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683" w:rsidRDefault="004E27DB">
      <w:pPr>
        <w:keepNext/>
        <w:tabs>
          <w:tab w:val="left" w:pos="432"/>
        </w:tabs>
        <w:spacing w:before="120" w:after="120"/>
        <w:ind w:left="432" w:hanging="432"/>
        <w:jc w:val="center"/>
        <w:rPr>
          <w:rFonts w:ascii="Arial" w:hAnsi="Arial" w:cs="Arial"/>
          <w:b/>
          <w:caps/>
          <w:sz w:val="28"/>
          <w:szCs w:val="28"/>
          <w:lang w:eastAsia="ar-SA"/>
        </w:rPr>
      </w:pPr>
      <w:r>
        <w:rPr>
          <w:rFonts w:ascii="Arial" w:hAnsi="Arial" w:cs="Arial"/>
          <w:b/>
          <w:caps/>
          <w:sz w:val="28"/>
          <w:szCs w:val="28"/>
          <w:lang w:eastAsia="ar-SA"/>
        </w:rPr>
        <w:t>Čestné prohlášení</w:t>
      </w:r>
    </w:p>
    <w:p w:rsidR="00386683" w:rsidRDefault="004E27DB">
      <w:pPr>
        <w:jc w:val="center"/>
        <w:rPr>
          <w:rFonts w:ascii="Arial" w:hAnsi="Arial" w:cs="Arial"/>
          <w:caps/>
          <w:lang w:eastAsia="ar-SA"/>
        </w:rPr>
      </w:pPr>
      <w:r>
        <w:rPr>
          <w:rFonts w:ascii="Arial" w:hAnsi="Arial" w:cs="Arial"/>
          <w:caps/>
          <w:lang w:eastAsia="ar-SA"/>
        </w:rPr>
        <w:t>O ekomomické a finanční způsobilosti</w:t>
      </w:r>
    </w:p>
    <w:p w:rsidR="00386683" w:rsidRDefault="004E27DB">
      <w:pPr>
        <w:pStyle w:val="Zkladntext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uchazeče o veřejnou zakázku dle § 50 odst. 1 písm. c) ZVZ</w:t>
      </w:r>
    </w:p>
    <w:p w:rsidR="00386683" w:rsidRDefault="00386683">
      <w:pPr>
        <w:tabs>
          <w:tab w:val="left" w:pos="1290"/>
        </w:tabs>
        <w:rPr>
          <w:rFonts w:ascii="Arial" w:hAnsi="Arial" w:cs="Arial"/>
          <w:sz w:val="20"/>
          <w:szCs w:val="20"/>
        </w:rPr>
      </w:pPr>
    </w:p>
    <w:p w:rsidR="00386683" w:rsidRDefault="004E27DB">
      <w:pPr>
        <w:pStyle w:val="Zkladntext3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Název zakázky:</w:t>
      </w:r>
    </w:p>
    <w:p w:rsidR="00386683" w:rsidRDefault="00386683">
      <w:pPr>
        <w:pStyle w:val="Zkladntext31"/>
        <w:rPr>
          <w:rFonts w:ascii="Arial" w:hAnsi="Arial" w:cs="Arial"/>
          <w:sz w:val="22"/>
          <w:szCs w:val="22"/>
        </w:rPr>
      </w:pPr>
    </w:p>
    <w:p w:rsidR="00386683" w:rsidRDefault="004E27DB">
      <w:pPr>
        <w:jc w:val="center"/>
      </w:pPr>
      <w:r>
        <w:rPr>
          <w:rFonts w:ascii="Arial" w:hAnsi="Arial"/>
          <w:b/>
          <w:bCs/>
          <w:szCs w:val="28"/>
        </w:rPr>
        <w:t>„</w:t>
      </w:r>
      <w:r>
        <w:rPr>
          <w:rStyle w:val="FontStyle26"/>
          <w:sz w:val="22"/>
          <w:szCs w:val="22"/>
        </w:rPr>
        <w:t>ZAJIŠTĚNÍ SBĚRU, PŘEPRAVY A ODSTRANĚNÍ ČI VYUŽITÍ SMĚSNĚHO KOMUNÁLNÍHO ODPADU, SEPAROVANÝCH SLOŽEK KOMUNÁLNÍCH ODPADŮ, VELKOOBJEMOVÝCH A NEBEZPEČNÝCH ODPADŮ</w:t>
      </w:r>
      <w:r>
        <w:rPr>
          <w:rStyle w:val="FontStyle26"/>
          <w:rFonts w:ascii="Arial" w:hAnsi="Arial" w:cs="Arial"/>
          <w:sz w:val="22"/>
          <w:szCs w:val="22"/>
        </w:rPr>
        <w:t xml:space="preserve"> V OBCI ČERČANY“ </w:t>
      </w:r>
    </w:p>
    <w:p w:rsidR="00386683" w:rsidRDefault="00386683">
      <w:pPr>
        <w:pStyle w:val="Nadpis3"/>
        <w:jc w:val="both"/>
        <w:rPr>
          <w:rFonts w:ascii="Arial" w:hAnsi="Arial" w:cs="Arial"/>
          <w:sz w:val="22"/>
          <w:szCs w:val="22"/>
        </w:rPr>
      </w:pPr>
    </w:p>
    <w:p w:rsidR="00386683" w:rsidRDefault="00386683">
      <w:pPr>
        <w:jc w:val="both"/>
        <w:rPr>
          <w:rFonts w:ascii="Arial" w:hAnsi="Arial" w:cs="Arial"/>
          <w:i/>
          <w:sz w:val="22"/>
          <w:szCs w:val="22"/>
          <w:lang w:eastAsia="ar-SA"/>
        </w:rPr>
      </w:pPr>
    </w:p>
    <w:p w:rsidR="00386683" w:rsidRDefault="004E27D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Uchazeč: </w:t>
      </w:r>
      <w:r>
        <w:rPr>
          <w:rFonts w:ascii="Arial" w:hAnsi="Arial" w:cs="Arial"/>
          <w:b/>
          <w:sz w:val="22"/>
          <w:szCs w:val="22"/>
        </w:rPr>
        <w:tab/>
        <w:t>…………………………………</w:t>
      </w:r>
    </w:p>
    <w:p w:rsidR="00386683" w:rsidRDefault="004E27D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 sídlem: </w:t>
      </w:r>
      <w:r>
        <w:rPr>
          <w:rFonts w:ascii="Arial" w:hAnsi="Arial" w:cs="Arial"/>
          <w:b/>
          <w:sz w:val="22"/>
          <w:szCs w:val="22"/>
        </w:rPr>
        <w:tab/>
        <w:t>…………………………………</w:t>
      </w:r>
    </w:p>
    <w:p w:rsidR="00386683" w:rsidRDefault="004E27D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jednající:</w:t>
      </w:r>
      <w:r>
        <w:rPr>
          <w:rFonts w:ascii="Arial" w:hAnsi="Arial" w:cs="Arial"/>
          <w:b/>
          <w:sz w:val="22"/>
          <w:szCs w:val="22"/>
        </w:rPr>
        <w:tab/>
        <w:t>…………………………………</w:t>
      </w:r>
    </w:p>
    <w:p w:rsidR="00386683" w:rsidRDefault="004E27D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IČ</w:t>
      </w:r>
      <w:r w:rsidR="00E05CF8">
        <w:rPr>
          <w:rFonts w:ascii="Arial" w:hAnsi="Arial" w:cs="Arial"/>
          <w:b/>
          <w:sz w:val="22"/>
          <w:szCs w:val="22"/>
        </w:rPr>
        <w:t>O</w:t>
      </w:r>
      <w:bookmarkStart w:id="0" w:name="_GoBack"/>
      <w:bookmarkEnd w:id="0"/>
      <w:r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…………………………………</w:t>
      </w:r>
    </w:p>
    <w:p w:rsidR="00386683" w:rsidRDefault="00386683">
      <w:pPr>
        <w:rPr>
          <w:rFonts w:ascii="Arial" w:hAnsi="Arial" w:cs="Arial"/>
          <w:sz w:val="18"/>
          <w:szCs w:val="18"/>
        </w:rPr>
      </w:pPr>
    </w:p>
    <w:p w:rsidR="00386683" w:rsidRDefault="00386683">
      <w:pPr>
        <w:rPr>
          <w:rFonts w:ascii="Arial" w:hAnsi="Arial" w:cs="Arial"/>
          <w:sz w:val="18"/>
          <w:szCs w:val="18"/>
        </w:rPr>
      </w:pPr>
    </w:p>
    <w:p w:rsidR="00386683" w:rsidRDefault="00386683">
      <w:pPr>
        <w:rPr>
          <w:rFonts w:ascii="Arial" w:hAnsi="Arial" w:cs="Arial"/>
          <w:sz w:val="18"/>
          <w:szCs w:val="18"/>
        </w:rPr>
      </w:pPr>
    </w:p>
    <w:p w:rsidR="00386683" w:rsidRDefault="00386683">
      <w:pPr>
        <w:rPr>
          <w:rFonts w:ascii="Arial" w:hAnsi="Arial" w:cs="Arial"/>
          <w:sz w:val="18"/>
          <w:szCs w:val="18"/>
        </w:rPr>
      </w:pPr>
    </w:p>
    <w:p w:rsidR="00386683" w:rsidRDefault="004E27DB">
      <w:pPr>
        <w:jc w:val="both"/>
      </w:pPr>
      <w:r>
        <w:rPr>
          <w:rFonts w:ascii="Arial" w:hAnsi="Arial" w:cs="Arial"/>
          <w:sz w:val="22"/>
          <w:szCs w:val="22"/>
          <w:lang w:eastAsia="ar-SA"/>
        </w:rPr>
        <w:t xml:space="preserve">Tímto prohlašuje, že je ekonomicky a finančně způsobilým splnit veřejnou zakázku ve smyslu ustanovení </w:t>
      </w:r>
      <w:r w:rsidR="00BC639C">
        <w:rPr>
          <w:rFonts w:ascii="Arial" w:hAnsi="Arial" w:cs="Arial"/>
          <w:sz w:val="22"/>
          <w:szCs w:val="22"/>
          <w:lang w:eastAsia="ar-SA"/>
        </w:rPr>
        <w:br/>
      </w:r>
      <w:r>
        <w:rPr>
          <w:rFonts w:ascii="Arial" w:hAnsi="Arial" w:cs="Arial"/>
          <w:sz w:val="22"/>
          <w:szCs w:val="22"/>
          <w:lang w:eastAsia="ar-SA"/>
        </w:rPr>
        <w:t xml:space="preserve">§ 50 odst. 1 písm. c) zákona č. 137/2006 Sb., o veřejných zakázkách, v platném znění (dále jen </w:t>
      </w:r>
      <w:r>
        <w:rPr>
          <w:rFonts w:ascii="Arial" w:hAnsi="Arial" w:cs="Arial"/>
          <w:b/>
          <w:sz w:val="22"/>
          <w:szCs w:val="22"/>
          <w:lang w:eastAsia="ar-SA"/>
        </w:rPr>
        <w:t>ZVZ</w:t>
      </w:r>
      <w:r>
        <w:rPr>
          <w:rFonts w:ascii="Arial" w:hAnsi="Arial" w:cs="Arial"/>
          <w:sz w:val="22"/>
          <w:szCs w:val="22"/>
          <w:lang w:eastAsia="ar-SA"/>
        </w:rPr>
        <w:t>)</w:t>
      </w:r>
      <w:r>
        <w:rPr>
          <w:rFonts w:ascii="Arial" w:hAnsi="Arial" w:cs="Arial"/>
          <w:i/>
          <w:sz w:val="22"/>
          <w:szCs w:val="22"/>
          <w:lang w:eastAsia="ar-SA"/>
        </w:rPr>
        <w:t xml:space="preserve"> </w:t>
      </w:r>
    </w:p>
    <w:p w:rsidR="00386683" w:rsidRDefault="00386683">
      <w:pPr>
        <w:rPr>
          <w:rFonts w:ascii="Arial" w:hAnsi="Arial" w:cs="Arial"/>
          <w:sz w:val="22"/>
          <w:szCs w:val="22"/>
        </w:rPr>
      </w:pPr>
    </w:p>
    <w:p w:rsidR="00386683" w:rsidRDefault="00386683">
      <w:pPr>
        <w:tabs>
          <w:tab w:val="left" w:pos="1403"/>
        </w:tabs>
        <w:rPr>
          <w:rFonts w:ascii="Arial" w:hAnsi="Arial" w:cs="Arial"/>
          <w:sz w:val="22"/>
          <w:szCs w:val="22"/>
        </w:rPr>
      </w:pPr>
    </w:p>
    <w:p w:rsidR="00386683" w:rsidRDefault="00386683">
      <w:pPr>
        <w:tabs>
          <w:tab w:val="left" w:pos="1403"/>
        </w:tabs>
        <w:rPr>
          <w:rFonts w:ascii="Arial" w:hAnsi="Arial" w:cs="Arial"/>
          <w:sz w:val="22"/>
          <w:szCs w:val="22"/>
        </w:rPr>
      </w:pPr>
    </w:p>
    <w:p w:rsidR="00386683" w:rsidRDefault="004E27DB">
      <w:pPr>
        <w:tabs>
          <w:tab w:val="left" w:pos="140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……………………………… dne ……………</w:t>
      </w:r>
    </w:p>
    <w:p w:rsidR="00386683" w:rsidRDefault="00386683">
      <w:pPr>
        <w:tabs>
          <w:tab w:val="left" w:pos="1403"/>
        </w:tabs>
        <w:rPr>
          <w:rFonts w:ascii="Arial" w:hAnsi="Arial" w:cs="Arial"/>
          <w:sz w:val="22"/>
          <w:szCs w:val="22"/>
        </w:rPr>
      </w:pPr>
    </w:p>
    <w:p w:rsidR="00386683" w:rsidRDefault="00386683">
      <w:pPr>
        <w:tabs>
          <w:tab w:val="left" w:pos="1403"/>
        </w:tabs>
        <w:rPr>
          <w:rFonts w:ascii="Arial" w:hAnsi="Arial" w:cs="Arial"/>
          <w:b/>
          <w:sz w:val="22"/>
          <w:szCs w:val="22"/>
        </w:rPr>
      </w:pPr>
    </w:p>
    <w:p w:rsidR="00386683" w:rsidRDefault="00386683">
      <w:pPr>
        <w:tabs>
          <w:tab w:val="left" w:pos="1403"/>
        </w:tabs>
        <w:rPr>
          <w:rFonts w:ascii="Arial" w:hAnsi="Arial" w:cs="Arial"/>
          <w:b/>
          <w:sz w:val="22"/>
          <w:szCs w:val="22"/>
        </w:rPr>
      </w:pPr>
    </w:p>
    <w:p w:rsidR="00386683" w:rsidRDefault="004E27DB">
      <w:pPr>
        <w:ind w:left="283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</w:t>
      </w:r>
    </w:p>
    <w:p w:rsidR="00386683" w:rsidRDefault="004E27DB">
      <w:pPr>
        <w:ind w:left="2832"/>
      </w:pPr>
      <w:r>
        <w:rPr>
          <w:rFonts w:ascii="Arial" w:hAnsi="Arial" w:cs="Arial"/>
          <w:sz w:val="22"/>
          <w:szCs w:val="22"/>
        </w:rPr>
        <w:t xml:space="preserve">titul, jméno, příjmení, funkce </w:t>
      </w:r>
    </w:p>
    <w:sectPr w:rsidR="00386683">
      <w:headerReference w:type="default" r:id="rId6"/>
      <w:footerReference w:type="default" r:id="rId7"/>
      <w:pgSz w:w="11906" w:h="16838"/>
      <w:pgMar w:top="417" w:right="707" w:bottom="142" w:left="709" w:header="284" w:footer="26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27DB" w:rsidRDefault="004E27DB">
      <w:r>
        <w:separator/>
      </w:r>
    </w:p>
  </w:endnote>
  <w:endnote w:type="continuationSeparator" w:id="0">
    <w:p w:rsidR="004E27DB" w:rsidRDefault="004E2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CA4" w:rsidRDefault="00E05CF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27DB" w:rsidRDefault="004E27DB">
      <w:r>
        <w:rPr>
          <w:color w:val="000000"/>
        </w:rPr>
        <w:separator/>
      </w:r>
    </w:p>
  </w:footnote>
  <w:footnote w:type="continuationSeparator" w:id="0">
    <w:p w:rsidR="004E27DB" w:rsidRDefault="004E27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CA4" w:rsidRDefault="004E27DB">
    <w:pPr>
      <w:pStyle w:val="Zhlav"/>
      <w:jc w:val="right"/>
    </w:pPr>
    <w:r>
      <w:t>Příloha č.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683"/>
    <w:rsid w:val="000F1EA7"/>
    <w:rsid w:val="00386683"/>
    <w:rsid w:val="004E27DB"/>
    <w:rsid w:val="00BC639C"/>
    <w:rsid w:val="00E0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5426D7-27B1-4F88-B46C-12C6061B2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pPr>
      <w:suppressAutoHyphens/>
    </w:pPr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pPr>
      <w:keepNext/>
      <w:spacing w:before="240" w:after="60"/>
      <w:outlineLvl w:val="0"/>
    </w:pPr>
    <w:rPr>
      <w:rFonts w:ascii="Cambria" w:hAnsi="Cambria"/>
      <w:b/>
      <w:bCs/>
      <w:kern w:val="3"/>
      <w:sz w:val="32"/>
      <w:szCs w:val="32"/>
    </w:rPr>
  </w:style>
  <w:style w:type="paragraph" w:styleId="Nadpis3">
    <w:name w:val="heading 3"/>
    <w:basedOn w:val="Normln"/>
    <w:next w:val="Normln"/>
    <w:pPr>
      <w:keepNext/>
      <w:outlineLvl w:val="2"/>
    </w:pPr>
    <w:rPr>
      <w:b/>
      <w:bCs/>
    </w:rPr>
  </w:style>
  <w:style w:type="paragraph" w:styleId="Nadpis9">
    <w:name w:val="heading 9"/>
    <w:basedOn w:val="Normln"/>
    <w:next w:val="Normln"/>
    <w:pPr>
      <w:spacing w:before="240" w:after="60"/>
      <w:outlineLvl w:val="8"/>
    </w:pPr>
    <w:rPr>
      <w:rFonts w:ascii="Arial" w:hAnsi="Arial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9Char">
    <w:name w:val="Nadpis 9 Char"/>
    <w:rPr>
      <w:rFonts w:ascii="Arial" w:eastAsia="Times New Roman" w:hAnsi="Arial" w:cs="Arial"/>
    </w:rPr>
  </w:style>
  <w:style w:type="paragraph" w:styleId="Zkladntextodsazen2">
    <w:name w:val="Body Text Indent 2"/>
    <w:basedOn w:val="Normln"/>
    <w:pPr>
      <w:ind w:left="708"/>
    </w:pPr>
    <w:rPr>
      <w:rFonts w:ascii="Arial" w:hAnsi="Arial"/>
      <w:sz w:val="20"/>
    </w:rPr>
  </w:style>
  <w:style w:type="character" w:customStyle="1" w:styleId="Zkladntextodsazen2Char">
    <w:name w:val="Základní text odsazený 2 Char"/>
    <w:rPr>
      <w:rFonts w:ascii="Arial" w:eastAsia="Times New Roman" w:hAnsi="Arial" w:cs="Arial"/>
      <w:szCs w:val="24"/>
      <w:lang w:eastAsia="cs-CZ"/>
    </w:rPr>
  </w:style>
  <w:style w:type="paragraph" w:styleId="Zkladntext">
    <w:name w:val="Body Text"/>
    <w:basedOn w:val="Normln"/>
    <w:rPr>
      <w:b/>
      <w:bCs/>
      <w:sz w:val="28"/>
    </w:rPr>
  </w:style>
  <w:style w:type="character" w:customStyle="1" w:styleId="ZkladntextChar">
    <w:name w:val="Základní text Char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rPr>
      <w:rFonts w:ascii="Tahoma" w:hAnsi="Tahoma"/>
      <w:sz w:val="16"/>
      <w:szCs w:val="16"/>
    </w:rPr>
  </w:style>
  <w:style w:type="character" w:customStyle="1" w:styleId="TextbublinyChar">
    <w:name w:val="Text bubliny Char"/>
    <w:rPr>
      <w:rFonts w:ascii="Tahoma" w:eastAsia="Times New Roman" w:hAnsi="Tahoma" w:cs="Tahoma"/>
      <w:sz w:val="16"/>
      <w:szCs w:val="16"/>
    </w:rPr>
  </w:style>
  <w:style w:type="character" w:customStyle="1" w:styleId="Nadpis1Char">
    <w:name w:val="Nadpis 1 Char"/>
    <w:rPr>
      <w:rFonts w:ascii="Cambria" w:eastAsia="Times New Roman" w:hAnsi="Cambria" w:cs="Times New Roman"/>
      <w:b/>
      <w:bCs/>
      <w:kern w:val="3"/>
      <w:sz w:val="32"/>
      <w:szCs w:val="32"/>
    </w:rPr>
  </w:style>
  <w:style w:type="paragraph" w:styleId="Odstavecseseznamem">
    <w:name w:val="List Paragraph"/>
    <w:basedOn w:val="Normln"/>
    <w:pPr>
      <w:ind w:left="708"/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character" w:customStyle="1" w:styleId="ZhlavChar">
    <w:name w:val="Záhlaví Char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customStyle="1" w:styleId="ZpatChar">
    <w:name w:val="Zápatí Char"/>
    <w:rPr>
      <w:rFonts w:ascii="Times New Roman" w:eastAsia="Times New Roman" w:hAnsi="Times New Roman"/>
      <w:sz w:val="24"/>
      <w:szCs w:val="24"/>
    </w:rPr>
  </w:style>
  <w:style w:type="paragraph" w:customStyle="1" w:styleId="Zkladntext31">
    <w:name w:val="Základní text 31"/>
    <w:basedOn w:val="Normln"/>
    <w:pPr>
      <w:widowControl w:val="0"/>
      <w:jc w:val="both"/>
    </w:pPr>
    <w:rPr>
      <w:rFonts w:ascii="Verdana" w:eastAsia="Lucida Sans Unicode" w:hAnsi="Verdana" w:cs="Calibri"/>
      <w:kern w:val="3"/>
      <w:sz w:val="28"/>
      <w:lang w:eastAsia="ar-SA"/>
    </w:rPr>
  </w:style>
  <w:style w:type="character" w:styleId="Odkaznakoment">
    <w:name w:val="annotation reference"/>
    <w:rPr>
      <w:sz w:val="16"/>
      <w:szCs w:val="16"/>
    </w:rPr>
  </w:style>
  <w:style w:type="paragraph" w:styleId="Textkomente">
    <w:name w:val="annotation text"/>
    <w:basedOn w:val="Normln"/>
    <w:rPr>
      <w:sz w:val="20"/>
      <w:szCs w:val="20"/>
    </w:rPr>
  </w:style>
  <w:style w:type="character" w:customStyle="1" w:styleId="TextkomenteChar">
    <w:name w:val="Text komentáře Char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rPr>
      <w:b/>
      <w:bCs/>
    </w:rPr>
  </w:style>
  <w:style w:type="character" w:customStyle="1" w:styleId="PedmtkomenteChar">
    <w:name w:val="Předmět komentáře Char"/>
    <w:rPr>
      <w:rFonts w:ascii="Times New Roman" w:eastAsia="Times New Roman" w:hAnsi="Times New Roman"/>
      <w:b/>
      <w:bCs/>
    </w:rPr>
  </w:style>
  <w:style w:type="character" w:customStyle="1" w:styleId="FontStyle26">
    <w:name w:val="Font Style26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Jitka Pawingerová</dc:creator>
  <cp:lastModifiedBy>Veronika Žáková</cp:lastModifiedBy>
  <cp:revision>3</cp:revision>
  <dcterms:created xsi:type="dcterms:W3CDTF">2015-10-08T07:51:00Z</dcterms:created>
  <dcterms:modified xsi:type="dcterms:W3CDTF">2015-10-16T12:57:00Z</dcterms:modified>
</cp:coreProperties>
</file>